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7653" w14:textId="77777777" w:rsidR="00CB4CD7" w:rsidRDefault="00601CA3" w:rsidP="001B5A55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sz w:val="48"/>
          <w:szCs w:val="48"/>
        </w:rPr>
      </w:pPr>
      <w:r w:rsidRPr="00BA483D">
        <w:rPr>
          <w:rFonts w:ascii="微軟正黑體" w:eastAsia="微軟正黑體" w:hAnsi="微軟正黑體" w:hint="eastAsia"/>
          <w:noProof/>
          <w:sz w:val="14"/>
          <w:szCs w:val="14"/>
        </w:rPr>
        <w:drawing>
          <wp:inline distT="0" distB="0" distL="0" distR="0" wp14:anchorId="0E38C463" wp14:editId="32D2D0FF">
            <wp:extent cx="4019550" cy="597535"/>
            <wp:effectExtent l="19050" t="0" r="0" b="0"/>
            <wp:docPr id="6" name="圖片 5" descr="mi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13FE4" w14:textId="7AEC0786" w:rsidR="004B5E86" w:rsidRPr="004113A0" w:rsidRDefault="005E6973" w:rsidP="004B5E86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color w:val="FF0000"/>
          <w:sz w:val="42"/>
          <w:szCs w:val="42"/>
        </w:rPr>
      </w:pPr>
      <w:r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傑出</w:t>
      </w:r>
      <w:r w:rsidR="00AE2D0D">
        <w:rPr>
          <w:rFonts w:ascii="微軟正黑體" w:eastAsia="微軟正黑體" w:hAnsi="微軟正黑體" w:hint="eastAsia"/>
          <w:color w:val="FF0000"/>
          <w:sz w:val="42"/>
          <w:szCs w:val="42"/>
        </w:rPr>
        <w:t>台</w:t>
      </w:r>
      <w:r w:rsidR="004B5E86"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商  享譽</w:t>
      </w:r>
      <w:r w:rsidR="00AE2D0D">
        <w:rPr>
          <w:rFonts w:ascii="微軟正黑體" w:eastAsia="微軟正黑體" w:hAnsi="微軟正黑體" w:hint="eastAsia"/>
          <w:color w:val="FF0000"/>
          <w:sz w:val="42"/>
          <w:szCs w:val="42"/>
        </w:rPr>
        <w:t>亞洲</w:t>
      </w:r>
    </w:p>
    <w:p w14:paraId="4BFD03B1" w14:textId="7557F9CB" w:rsidR="00601CA3" w:rsidRPr="00FD6BCE" w:rsidRDefault="00601CA3" w:rsidP="00FD6BCE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color w:val="FF0000"/>
          <w:sz w:val="44"/>
          <w:szCs w:val="44"/>
        </w:rPr>
      </w:pPr>
      <w:r w:rsidRPr="004113A0">
        <w:rPr>
          <w:rFonts w:ascii="微軟正黑體" w:eastAsia="微軟正黑體" w:hAnsi="微軟正黑體" w:hint="eastAsia"/>
          <w:sz w:val="42"/>
          <w:szCs w:val="42"/>
        </w:rPr>
        <w:t>「</w:t>
      </w:r>
      <w:r w:rsidR="002E4A08"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20</w:t>
      </w:r>
      <w:r w:rsidR="00386F71"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2</w:t>
      </w:r>
      <w:r w:rsidR="00AE2D0D">
        <w:rPr>
          <w:rFonts w:ascii="微軟正黑體" w:eastAsia="微軟正黑體" w:hAnsi="微軟正黑體" w:hint="eastAsia"/>
          <w:color w:val="FF0000"/>
          <w:sz w:val="42"/>
          <w:szCs w:val="42"/>
        </w:rPr>
        <w:t>5</w:t>
      </w:r>
      <w:r w:rsidR="00E717C8"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年</w:t>
      </w:r>
      <w:r w:rsidR="003F43DB"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（第一屆）</w:t>
      </w:r>
      <w:r w:rsidR="005B263D"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傑出</w:t>
      </w:r>
      <w:r w:rsidR="00AE2D0D">
        <w:rPr>
          <w:rFonts w:ascii="微軟正黑體" w:eastAsia="微軟正黑體" w:hAnsi="微軟正黑體" w:hint="eastAsia"/>
          <w:color w:val="FF0000"/>
          <w:sz w:val="42"/>
          <w:szCs w:val="42"/>
        </w:rPr>
        <w:t>亞洲台</w:t>
      </w:r>
      <w:r w:rsidR="00E84163"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商</w:t>
      </w:r>
      <w:r w:rsidR="00D9723C"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獎</w:t>
      </w:r>
      <w:r w:rsidR="00CB4CD7"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選拔</w:t>
      </w:r>
      <w:r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」</w:t>
      </w:r>
      <w:r w:rsidR="00732E63" w:rsidRPr="004113A0">
        <w:rPr>
          <w:rFonts w:ascii="微軟正黑體" w:eastAsia="微軟正黑體" w:hAnsi="微軟正黑體" w:hint="eastAsia"/>
          <w:color w:val="FF0000"/>
          <w:sz w:val="42"/>
          <w:szCs w:val="42"/>
        </w:rPr>
        <w:t>開鑼了</w:t>
      </w:r>
    </w:p>
    <w:p w14:paraId="79A7FF3E" w14:textId="1A22D5DD" w:rsidR="00D00BFB" w:rsidRPr="00D00BFB" w:rsidRDefault="00601CA3" w:rsidP="00D00BFB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DD02C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目的</w:t>
      </w:r>
      <w:r w:rsidRPr="00DD02CE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：</w:t>
      </w:r>
      <w:r w:rsidR="00D00BFB" w:rsidRPr="00D00BFB">
        <w:rPr>
          <w:rFonts w:ascii="微軟正黑體" w:eastAsia="微軟正黑體" w:hAnsi="微軟正黑體" w:hint="eastAsia"/>
          <w:bCs/>
          <w:sz w:val="28"/>
          <w:szCs w:val="28"/>
        </w:rPr>
        <w:t>為表揚台商在本業的傑出成就及對</w:t>
      </w:r>
      <w:r w:rsidR="00D00BFB">
        <w:rPr>
          <w:rFonts w:ascii="微軟正黑體" w:eastAsia="微軟正黑體" w:hAnsi="微軟正黑體" w:hint="eastAsia"/>
          <w:bCs/>
          <w:sz w:val="28"/>
          <w:szCs w:val="28"/>
        </w:rPr>
        <w:t>亞洲</w:t>
      </w:r>
      <w:r w:rsidR="00D00BFB" w:rsidRPr="00D00BFB">
        <w:rPr>
          <w:rFonts w:ascii="微軟正黑體" w:eastAsia="微軟正黑體" w:hAnsi="微軟正黑體" w:hint="eastAsia"/>
          <w:bCs/>
          <w:sz w:val="28"/>
          <w:szCs w:val="28"/>
        </w:rPr>
        <w:t>經貿的卓越貢獻，創立</w:t>
      </w:r>
      <w:r w:rsidR="00D00BFB">
        <w:rPr>
          <w:rFonts w:ascii="微軟正黑體" w:eastAsia="微軟正黑體" w:hAnsi="微軟正黑體" w:hint="eastAsia"/>
          <w:bCs/>
          <w:sz w:val="28"/>
          <w:szCs w:val="28"/>
        </w:rPr>
        <w:t>本獎</w:t>
      </w:r>
    </w:p>
    <w:p w14:paraId="3073AF02" w14:textId="5860EB45" w:rsidR="00D00BFB" w:rsidRDefault="00D00BFB" w:rsidP="00D00BFB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 xml:space="preserve">      </w:t>
      </w:r>
      <w:r w:rsidRPr="00D00BFB">
        <w:rPr>
          <w:rFonts w:ascii="微軟正黑體" w:eastAsia="微軟正黑體" w:hAnsi="微軟正黑體" w:hint="eastAsia"/>
          <w:bCs/>
          <w:sz w:val="28"/>
          <w:szCs w:val="28"/>
        </w:rPr>
        <w:t>項。盼藉此選拔出創新突破、積極回饋社會、</w:t>
      </w:r>
      <w:r w:rsidR="00F81766">
        <w:rPr>
          <w:rFonts w:ascii="微軟正黑體" w:eastAsia="微軟正黑體" w:hAnsi="微軟正黑體" w:hint="eastAsia"/>
          <w:bCs/>
          <w:sz w:val="28"/>
          <w:szCs w:val="28"/>
        </w:rPr>
        <w:t>轉型升級</w:t>
      </w:r>
      <w:r w:rsidRPr="00D00BFB">
        <w:rPr>
          <w:rFonts w:ascii="微軟正黑體" w:eastAsia="微軟正黑體" w:hAnsi="微軟正黑體" w:hint="eastAsia"/>
          <w:bCs/>
          <w:sz w:val="28"/>
          <w:szCs w:val="28"/>
        </w:rPr>
        <w:t>有</w:t>
      </w:r>
      <w:r w:rsidR="00F81766">
        <w:rPr>
          <w:rFonts w:ascii="微軟正黑體" w:eastAsia="微軟正黑體" w:hAnsi="微軟正黑體" w:hint="eastAsia"/>
          <w:bCs/>
          <w:sz w:val="28"/>
          <w:szCs w:val="28"/>
        </w:rPr>
        <w:t>卓越表現</w:t>
      </w:r>
      <w:r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</w:p>
    <w:p w14:paraId="44836C80" w14:textId="519F177F" w:rsidR="00601CA3" w:rsidRPr="00D00BFB" w:rsidRDefault="00D00BFB" w:rsidP="00D00BFB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 xml:space="preserve">      </w:t>
      </w:r>
      <w:r w:rsidRPr="00D00BFB">
        <w:rPr>
          <w:rFonts w:ascii="微軟正黑體" w:eastAsia="微軟正黑體" w:hAnsi="微軟正黑體" w:hint="eastAsia"/>
          <w:bCs/>
          <w:sz w:val="28"/>
          <w:szCs w:val="28"/>
        </w:rPr>
        <w:t>的台商，以獲得</w:t>
      </w:r>
      <w:r>
        <w:rPr>
          <w:rFonts w:ascii="微軟正黑體" w:eastAsia="微軟正黑體" w:hAnsi="微軟正黑體" w:hint="eastAsia"/>
          <w:bCs/>
          <w:sz w:val="28"/>
          <w:szCs w:val="28"/>
        </w:rPr>
        <w:t>亞洲各</w:t>
      </w:r>
      <w:r w:rsidR="001259A5">
        <w:rPr>
          <w:rFonts w:ascii="微軟正黑體" w:eastAsia="微軟正黑體" w:hAnsi="微軟正黑體" w:hint="eastAsia"/>
          <w:bCs/>
          <w:sz w:val="28"/>
          <w:szCs w:val="28"/>
        </w:rPr>
        <w:t>國</w:t>
      </w:r>
      <w:r w:rsidRPr="00D00BFB">
        <w:rPr>
          <w:rFonts w:ascii="微軟正黑體" w:eastAsia="微軟正黑體" w:hAnsi="微軟正黑體" w:hint="eastAsia"/>
          <w:bCs/>
          <w:sz w:val="28"/>
          <w:szCs w:val="28"/>
        </w:rPr>
        <w:t>政府及民間社會的尊崇與重視。</w:t>
      </w:r>
    </w:p>
    <w:p w14:paraId="00E6441E" w14:textId="77777777" w:rsidR="007A36CB" w:rsidRDefault="00601CA3" w:rsidP="007A36CB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特色：</w:t>
      </w:r>
      <w:r w:rsidR="007A36CB">
        <w:rPr>
          <w:rFonts w:ascii="微軟正黑體" w:eastAsia="微軟正黑體" w:hAnsi="微軟正黑體" w:hint="eastAsia"/>
          <w:sz w:val="28"/>
          <w:szCs w:val="28"/>
        </w:rPr>
        <w:t>強調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正派經營的</w:t>
      </w:r>
      <w:r w:rsidR="00B95A6D" w:rsidRPr="00986A5A">
        <w:rPr>
          <w:rFonts w:ascii="微軟正黑體" w:eastAsia="微軟正黑體" w:hAnsi="微軟正黑體" w:hint="eastAsia"/>
          <w:sz w:val="28"/>
          <w:szCs w:val="28"/>
        </w:rPr>
        <w:t>企業，且在品質</w:t>
      </w:r>
      <w:r w:rsidR="00745057" w:rsidRPr="00986A5A">
        <w:rPr>
          <w:rFonts w:ascii="微軟正黑體" w:eastAsia="微軟正黑體" w:hAnsi="微軟正黑體" w:hint="eastAsia"/>
          <w:sz w:val="28"/>
          <w:szCs w:val="28"/>
        </w:rPr>
        <w:t>、</w:t>
      </w:r>
      <w:r w:rsidR="00B95A6D" w:rsidRPr="007A36CB">
        <w:rPr>
          <w:rFonts w:ascii="微軟正黑體" w:eastAsia="微軟正黑體" w:hAnsi="微軟正黑體" w:hint="eastAsia"/>
          <w:sz w:val="28"/>
          <w:szCs w:val="28"/>
        </w:rPr>
        <w:t>安全、環保、勞動關係等皆有卓</w:t>
      </w:r>
      <w:r w:rsidR="007A36CB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1CCFEFAB" w14:textId="77777777" w:rsidR="007C553A" w:rsidRPr="007C553A" w:rsidRDefault="007A36CB" w:rsidP="007A36CB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B95A6D" w:rsidRPr="007A36CB">
        <w:rPr>
          <w:rFonts w:ascii="微軟正黑體" w:eastAsia="微軟正黑體" w:hAnsi="微軟正黑體" w:hint="eastAsia"/>
          <w:sz w:val="28"/>
          <w:szCs w:val="28"/>
        </w:rPr>
        <w:t>越表現，並重視社</w:t>
      </w:r>
      <w:r w:rsidR="00B95A6D" w:rsidRPr="007A36C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會責任</w:t>
      </w:r>
      <w:r w:rsidR="008703D1" w:rsidRPr="007A36C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與消費者</w:t>
      </w:r>
      <w:r w:rsidR="008703D1"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權益及積極從事公益活動</w:t>
      </w:r>
      <w:r w:rsidR="00601CA3"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702A3282" w14:textId="77777777" w:rsidR="00601CA3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7C553A">
        <w:rPr>
          <w:rFonts w:ascii="微軟正黑體" w:eastAsia="微軟正黑體" w:hAnsi="微軟正黑體" w:hint="eastAsia"/>
          <w:b/>
          <w:sz w:val="28"/>
          <w:szCs w:val="28"/>
        </w:rPr>
        <w:t>獎類：</w:t>
      </w:r>
      <w:r w:rsidR="003202B0">
        <w:rPr>
          <w:rFonts w:ascii="微軟正黑體" w:eastAsia="微軟正黑體" w:hAnsi="微軟正黑體" w:hint="eastAsia"/>
          <w:sz w:val="28"/>
          <w:szCs w:val="28"/>
        </w:rPr>
        <w:t>強調突破困境的「</w:t>
      </w:r>
      <w:r w:rsidRPr="007C553A">
        <w:rPr>
          <w:rFonts w:ascii="微軟正黑體" w:eastAsia="微軟正黑體" w:hAnsi="微軟正黑體" w:hint="eastAsia"/>
          <w:sz w:val="28"/>
          <w:szCs w:val="28"/>
        </w:rPr>
        <w:t>優質經營」與無私的「公益回饋」二大特質。</w:t>
      </w:r>
    </w:p>
    <w:p w14:paraId="1DE0A432" w14:textId="3CC00988" w:rsidR="00601CA3" w:rsidRDefault="00601CA3" w:rsidP="00E02D25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sz w:val="28"/>
          <w:szCs w:val="28"/>
        </w:rPr>
        <w:t>優質經營獎項</w:t>
      </w:r>
      <w:r w:rsidR="003202B0">
        <w:rPr>
          <w:rFonts w:ascii="微軟正黑體" w:eastAsia="微軟正黑體" w:hAnsi="微軟正黑體" w:hint="eastAsia"/>
          <w:sz w:val="28"/>
          <w:szCs w:val="28"/>
        </w:rPr>
        <w:t>:</w:t>
      </w:r>
      <w:r w:rsidR="006A787C">
        <w:rPr>
          <w:rFonts w:ascii="微軟正黑體" w:eastAsia="微軟正黑體" w:hAnsi="微軟正黑體" w:hint="eastAsia"/>
          <w:sz w:val="28"/>
          <w:szCs w:val="28"/>
        </w:rPr>
        <w:t>1.</w:t>
      </w:r>
      <w:r w:rsidR="001259A5">
        <w:rPr>
          <w:rFonts w:ascii="微軟正黑體" w:eastAsia="微軟正黑體" w:hAnsi="微軟正黑體" w:hint="eastAsia"/>
          <w:sz w:val="28"/>
          <w:szCs w:val="28"/>
        </w:rPr>
        <w:t>企業典範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</w:t>
      </w:r>
      <w:r w:rsidR="00804BF8">
        <w:rPr>
          <w:rFonts w:ascii="微軟正黑體" w:eastAsia="微軟正黑體" w:hAnsi="微軟正黑體" w:hint="eastAsia"/>
          <w:sz w:val="28"/>
          <w:szCs w:val="28"/>
        </w:rPr>
        <w:t>2</w:t>
      </w:r>
      <w:r w:rsidR="006A787C">
        <w:rPr>
          <w:rFonts w:ascii="微軟正黑體" w:eastAsia="微軟正黑體" w:hAnsi="微軟正黑體" w:hint="eastAsia"/>
          <w:sz w:val="28"/>
          <w:szCs w:val="28"/>
        </w:rPr>
        <w:t>.</w:t>
      </w:r>
      <w:r w:rsidR="001E0638">
        <w:rPr>
          <w:rFonts w:ascii="微軟正黑體" w:eastAsia="微軟正黑體" w:hAnsi="微軟正黑體" w:hint="eastAsia"/>
          <w:sz w:val="28"/>
          <w:szCs w:val="28"/>
        </w:rPr>
        <w:t>創新經營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獎</w:t>
      </w:r>
      <w:r w:rsidR="00802761">
        <w:rPr>
          <w:rFonts w:ascii="微軟正黑體" w:eastAsia="微軟正黑體" w:hAnsi="微軟正黑體" w:hint="eastAsia"/>
          <w:sz w:val="28"/>
          <w:szCs w:val="28"/>
        </w:rPr>
        <w:t>、3.</w:t>
      </w:r>
      <w:r w:rsidR="001E0638">
        <w:rPr>
          <w:rFonts w:ascii="微軟正黑體" w:eastAsia="微軟正黑體" w:hAnsi="微軟正黑體" w:hint="eastAsia"/>
          <w:sz w:val="28"/>
          <w:szCs w:val="28"/>
        </w:rPr>
        <w:t>轉型升級</w:t>
      </w:r>
      <w:r w:rsidR="00802761">
        <w:rPr>
          <w:rFonts w:ascii="微軟正黑體" w:eastAsia="微軟正黑體" w:hAnsi="微軟正黑體" w:hint="eastAsia"/>
          <w:sz w:val="28"/>
          <w:szCs w:val="28"/>
        </w:rPr>
        <w:t>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</w:t>
      </w:r>
      <w:r w:rsidR="00802761">
        <w:rPr>
          <w:rFonts w:ascii="微軟正黑體" w:eastAsia="微軟正黑體" w:hAnsi="微軟正黑體" w:hint="eastAsia"/>
          <w:sz w:val="28"/>
          <w:szCs w:val="28"/>
        </w:rPr>
        <w:t>4</w:t>
      </w:r>
      <w:r w:rsidR="00AE2D0D">
        <w:rPr>
          <w:rFonts w:ascii="微軟正黑體" w:eastAsia="微軟正黑體" w:hAnsi="微軟正黑體" w:hint="eastAsia"/>
          <w:sz w:val="28"/>
          <w:szCs w:val="28"/>
        </w:rPr>
        <w:t>.</w:t>
      </w:r>
      <w:r w:rsidR="001E0638">
        <w:rPr>
          <w:rFonts w:ascii="微軟正黑體" w:eastAsia="微軟正黑體" w:hAnsi="微軟正黑體" w:hint="eastAsia"/>
          <w:sz w:val="28"/>
          <w:szCs w:val="28"/>
        </w:rPr>
        <w:t>接班傳承</w:t>
      </w:r>
      <w:r w:rsidR="00AE2D0D">
        <w:rPr>
          <w:rFonts w:ascii="微軟正黑體" w:eastAsia="微軟正黑體" w:hAnsi="微軟正黑體" w:hint="eastAsia"/>
          <w:sz w:val="28"/>
          <w:szCs w:val="28"/>
        </w:rPr>
        <w:t>獎</w:t>
      </w:r>
      <w:r w:rsidR="00E16505" w:rsidRPr="00F1773A">
        <w:rPr>
          <w:rFonts w:ascii="微軟正黑體" w:eastAsia="微軟正黑體" w:hAnsi="微軟正黑體" w:hint="eastAsia"/>
          <w:sz w:val="28"/>
          <w:szCs w:val="28"/>
        </w:rPr>
        <w:t>；</w:t>
      </w:r>
      <w:r w:rsidR="003202B0" w:rsidRPr="00F1773A">
        <w:rPr>
          <w:rFonts w:ascii="微軟正黑體" w:eastAsia="微軟正黑體" w:hAnsi="微軟正黑體" w:hint="eastAsia"/>
          <w:sz w:val="28"/>
          <w:szCs w:val="28"/>
        </w:rPr>
        <w:t>公益</w:t>
      </w:r>
      <w:r w:rsidR="003202B0">
        <w:rPr>
          <w:rFonts w:ascii="微軟正黑體" w:eastAsia="微軟正黑體" w:hAnsi="微軟正黑體" w:hint="eastAsia"/>
          <w:sz w:val="28"/>
          <w:szCs w:val="28"/>
        </w:rPr>
        <w:t>獎項:</w:t>
      </w:r>
      <w:r w:rsidR="00802761">
        <w:rPr>
          <w:rFonts w:ascii="微軟正黑體" w:eastAsia="微軟正黑體" w:hAnsi="微軟正黑體" w:hint="eastAsia"/>
          <w:sz w:val="28"/>
          <w:szCs w:val="28"/>
        </w:rPr>
        <w:t>5</w:t>
      </w:r>
      <w:r w:rsidR="00D85413">
        <w:rPr>
          <w:rFonts w:ascii="微軟正黑體" w:eastAsia="微軟正黑體" w:hAnsi="微軟正黑體" w:hint="eastAsia"/>
          <w:sz w:val="28"/>
          <w:szCs w:val="28"/>
        </w:rPr>
        <w:t>.</w:t>
      </w:r>
      <w:r w:rsidR="00D24C1F" w:rsidRPr="00D24C1F">
        <w:rPr>
          <w:rFonts w:ascii="微軟正黑體" w:eastAsia="微軟正黑體" w:hAnsi="微軟正黑體" w:hint="eastAsia"/>
          <w:sz w:val="28"/>
          <w:szCs w:val="28"/>
        </w:rPr>
        <w:t>公益回饋</w:t>
      </w:r>
      <w:r w:rsidR="00D85413">
        <w:rPr>
          <w:rFonts w:ascii="微軟正黑體" w:eastAsia="微軟正黑體" w:hAnsi="微軟正黑體" w:hint="eastAsia"/>
          <w:sz w:val="28"/>
          <w:szCs w:val="28"/>
        </w:rPr>
        <w:t>獎</w:t>
      </w:r>
      <w:r w:rsidR="00696F7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E07D0E1" w14:textId="60097639" w:rsidR="000B267F" w:rsidRPr="00933B71" w:rsidRDefault="00D00BFB" w:rsidP="00EB5711">
      <w:pPr>
        <w:pStyle w:val="1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D00BFB">
        <w:rPr>
          <w:rFonts w:ascii="微軟正黑體" w:eastAsia="微軟正黑體" w:hAnsi="微軟正黑體" w:hint="eastAsia"/>
          <w:sz w:val="28"/>
          <w:szCs w:val="28"/>
        </w:rPr>
        <w:t>為突顯經營團隊對傑出台商的卓越協助，參選單位請同時提出其經營團隊核心幹部名單與事蹟，由選拔委員會評選並表揚之。</w:t>
      </w:r>
    </w:p>
    <w:p w14:paraId="1CE522DB" w14:textId="77777777" w:rsidR="00745057" w:rsidRDefault="00601CA3" w:rsidP="007C553A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33B71">
        <w:rPr>
          <w:rFonts w:ascii="微軟正黑體" w:eastAsia="微軟正黑體" w:hAnsi="微軟正黑體" w:hint="eastAsia"/>
          <w:b/>
          <w:sz w:val="28"/>
          <w:szCs w:val="28"/>
        </w:rPr>
        <w:t>評選過程：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由產、官、學、媒組成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選拔委員會，經由初選、</w:t>
      </w:r>
      <w:r w:rsidR="004659AF">
        <w:rPr>
          <w:rFonts w:ascii="微軟正黑體" w:eastAsia="微軟正黑體" w:hAnsi="微軟正黑體" w:hint="eastAsia"/>
          <w:sz w:val="28"/>
          <w:szCs w:val="28"/>
        </w:rPr>
        <w:t>複選、</w:t>
      </w:r>
      <w:r w:rsidR="00A314D3">
        <w:rPr>
          <w:rFonts w:ascii="微軟正黑體" w:eastAsia="微軟正黑體" w:hAnsi="微軟正黑體" w:hint="eastAsia"/>
          <w:sz w:val="28"/>
          <w:szCs w:val="28"/>
        </w:rPr>
        <w:t>實地</w:t>
      </w:r>
      <w:r w:rsidR="002E297C">
        <w:rPr>
          <w:rFonts w:ascii="微軟正黑體" w:eastAsia="微軟正黑體" w:hAnsi="微軟正黑體" w:hint="eastAsia"/>
          <w:sz w:val="28"/>
          <w:szCs w:val="28"/>
        </w:rPr>
        <w:t>訪</w:t>
      </w:r>
      <w:r w:rsidR="0074505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1D76DA3E" w14:textId="77777777" w:rsidR="00745057" w:rsidRDefault="00745057" w:rsidP="00745057">
      <w:pPr>
        <w:pStyle w:val="1"/>
        <w:adjustRightInd w:val="0"/>
        <w:snapToGrid w:val="0"/>
        <w:ind w:leftChars="0" w:firstLineChars="500" w:firstLine="140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視</w:t>
      </w:r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、決選</w:t>
      </w:r>
      <w:r w:rsidR="004659AF">
        <w:rPr>
          <w:rFonts w:ascii="微軟正黑體" w:eastAsia="微軟正黑體" w:hAnsi="微軟正黑體" w:hint="eastAsia"/>
          <w:sz w:val="28"/>
          <w:szCs w:val="28"/>
        </w:rPr>
        <w:t>四</w:t>
      </w:r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階段，採書面與實地訪談方式，選拔嚴謹。</w:t>
      </w:r>
      <w:r w:rsidR="007C553A" w:rsidRPr="004E297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每個獎</w:t>
      </w:r>
    </w:p>
    <w:p w14:paraId="739F3637" w14:textId="77777777" w:rsidR="00601CA3" w:rsidRPr="00986A5A" w:rsidRDefault="007C553A" w:rsidP="00745057">
      <w:pPr>
        <w:pStyle w:val="1"/>
        <w:adjustRightInd w:val="0"/>
        <w:snapToGrid w:val="0"/>
        <w:ind w:leftChars="0" w:firstLineChars="500" w:firstLine="140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項皆採用三種方式進行評選－</w:t>
      </w: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個別/企業參選與甄薦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方式。</w:t>
      </w:r>
    </w:p>
    <w:p w14:paraId="3DEFD6F0" w14:textId="77777777" w:rsidR="00745057" w:rsidRPr="00986A5A" w:rsidRDefault="00601CA3" w:rsidP="00601CA3">
      <w:pPr>
        <w:pStyle w:val="1"/>
        <w:numPr>
          <w:ilvl w:val="0"/>
          <w:numId w:val="3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獎勵：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邀請各界參與，並舉辦盛大頒獎典禮、出版專輯、邀請國內外媒體</w:t>
      </w:r>
    </w:p>
    <w:p w14:paraId="351591E0" w14:textId="77777777" w:rsidR="00601CA3" w:rsidRPr="00986A5A" w:rsidRDefault="00601CA3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報導得獎人與企業，</w:t>
      </w:r>
      <w:r w:rsidR="00745057" w:rsidRPr="00986A5A">
        <w:rPr>
          <w:rFonts w:ascii="微軟正黑體" w:eastAsia="微軟正黑體" w:hAnsi="微軟正黑體" w:hint="eastAsia"/>
          <w:sz w:val="28"/>
          <w:szCs w:val="28"/>
        </w:rPr>
        <w:t>以達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宣傳和形象提升之效果</w:t>
      </w:r>
    </w:p>
    <w:p w14:paraId="178A0C4E" w14:textId="550FE288" w:rsidR="00DD02CE" w:rsidRDefault="00601CA3" w:rsidP="00DD02CE">
      <w:pPr>
        <w:pStyle w:val="1"/>
        <w:numPr>
          <w:ilvl w:val="0"/>
          <w:numId w:val="4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資格：</w:t>
      </w:r>
      <w:r w:rsidR="00986A5A">
        <w:rPr>
          <w:rFonts w:ascii="微軟正黑體" w:eastAsia="微軟正黑體" w:hAnsi="微軟正黑體" w:hint="eastAsia"/>
          <w:sz w:val="28"/>
          <w:szCs w:val="28"/>
        </w:rPr>
        <w:t>成立</w:t>
      </w:r>
      <w:r w:rsidR="003202B0">
        <w:rPr>
          <w:rFonts w:ascii="微軟正黑體" w:eastAsia="微軟正黑體" w:hAnsi="微軟正黑體" w:hint="eastAsia"/>
          <w:sz w:val="28"/>
          <w:szCs w:val="28"/>
        </w:rPr>
        <w:t>五年(</w:t>
      </w:r>
      <w:r w:rsidRPr="00986A5A">
        <w:rPr>
          <w:rFonts w:ascii="微軟正黑體" w:eastAsia="微軟正黑體" w:hAnsi="微軟正黑體"/>
          <w:sz w:val="28"/>
          <w:szCs w:val="28"/>
        </w:rPr>
        <w:t>20</w:t>
      </w:r>
      <w:r w:rsidR="00AE2D0D">
        <w:rPr>
          <w:rFonts w:ascii="微軟正黑體" w:eastAsia="微軟正黑體" w:hAnsi="微軟正黑體" w:hint="eastAsia"/>
          <w:sz w:val="28"/>
          <w:szCs w:val="28"/>
        </w:rPr>
        <w:t>20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年</w:t>
      </w:r>
      <w:r w:rsidR="00AE2D0D">
        <w:rPr>
          <w:rFonts w:ascii="微軟正黑體" w:eastAsia="微軟正黑體" w:hAnsi="微軟正黑體" w:hint="eastAsia"/>
          <w:sz w:val="28"/>
          <w:szCs w:val="28"/>
        </w:rPr>
        <w:t>5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月</w:t>
      </w:r>
      <w:r w:rsidR="00AE2D0D">
        <w:rPr>
          <w:rFonts w:ascii="微軟正黑體" w:eastAsia="微軟正黑體" w:hAnsi="微軟正黑體" w:hint="eastAsia"/>
          <w:sz w:val="28"/>
          <w:szCs w:val="28"/>
        </w:rPr>
        <w:t>31</w:t>
      </w:r>
      <w:r w:rsidR="003202B0">
        <w:rPr>
          <w:rFonts w:ascii="微軟正黑體" w:eastAsia="微軟正黑體" w:hAnsi="微軟正黑體" w:hint="eastAsia"/>
          <w:sz w:val="28"/>
          <w:szCs w:val="28"/>
        </w:rPr>
        <w:t>日前)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之</w:t>
      </w:r>
      <w:r w:rsidR="00AE2D0D">
        <w:rPr>
          <w:rFonts w:ascii="微軟正黑體" w:eastAsia="微軟正黑體" w:hAnsi="微軟正黑體" w:hint="eastAsia"/>
          <w:sz w:val="28"/>
          <w:szCs w:val="28"/>
        </w:rPr>
        <w:t>亞洲</w:t>
      </w:r>
      <w:r w:rsidR="00DD02CE">
        <w:rPr>
          <w:rFonts w:ascii="微軟正黑體" w:eastAsia="微軟正黑體" w:hAnsi="微軟正黑體" w:hint="eastAsia"/>
          <w:sz w:val="28"/>
          <w:szCs w:val="28"/>
        </w:rPr>
        <w:t>各</w:t>
      </w:r>
      <w:r w:rsidR="001259A5">
        <w:rPr>
          <w:rFonts w:ascii="微軟正黑體" w:eastAsia="微軟正黑體" w:hAnsi="微軟正黑體" w:hint="eastAsia"/>
          <w:sz w:val="28"/>
          <w:szCs w:val="28"/>
        </w:rPr>
        <w:t>國</w:t>
      </w:r>
      <w:r w:rsidR="00AE2D0D">
        <w:rPr>
          <w:rFonts w:ascii="微軟正黑體" w:eastAsia="微軟正黑體" w:hAnsi="微軟正黑體" w:hint="eastAsia"/>
          <w:sz w:val="28"/>
          <w:szCs w:val="28"/>
        </w:rPr>
        <w:t>台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資企業與</w:t>
      </w:r>
      <w:r w:rsidR="0075025A">
        <w:rPr>
          <w:rFonts w:ascii="微軟正黑體" w:eastAsia="微軟正黑體" w:hAnsi="微軟正黑體" w:hint="eastAsia"/>
          <w:sz w:val="28"/>
          <w:szCs w:val="28"/>
        </w:rPr>
        <w:t>企</w:t>
      </w:r>
      <w:r w:rsidR="0075025A" w:rsidRPr="00DD02CE">
        <w:rPr>
          <w:rFonts w:ascii="微軟正黑體" w:eastAsia="微軟正黑體" w:hAnsi="微軟正黑體" w:hint="eastAsia"/>
          <w:sz w:val="28"/>
          <w:szCs w:val="28"/>
        </w:rPr>
        <w:t>業負責人</w:t>
      </w:r>
    </w:p>
    <w:p w14:paraId="2606BC38" w14:textId="63F2B4D7" w:rsidR="003F43DB" w:rsidRDefault="00DD02CE" w:rsidP="00DD02CE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601CA3" w:rsidRPr="00DD02CE">
        <w:rPr>
          <w:rFonts w:ascii="微軟正黑體" w:eastAsia="微軟正黑體" w:hAnsi="微軟正黑體" w:hint="eastAsia"/>
          <w:sz w:val="28"/>
          <w:szCs w:val="28"/>
        </w:rPr>
        <w:t>均可免</w:t>
      </w:r>
      <w:r w:rsidR="00C813F4" w:rsidRPr="00DD02CE">
        <w:rPr>
          <w:rFonts w:ascii="微軟正黑體" w:eastAsia="微軟正黑體" w:hAnsi="微軟正黑體" w:hint="eastAsia"/>
          <w:sz w:val="28"/>
          <w:szCs w:val="28"/>
        </w:rPr>
        <w:t>費報名。</w:t>
      </w:r>
      <w:r w:rsidR="00386F71">
        <w:rPr>
          <w:rFonts w:ascii="微軟正黑體" w:eastAsia="微軟正黑體" w:hAnsi="微軟正黑體" w:hint="eastAsia"/>
          <w:sz w:val="28"/>
          <w:szCs w:val="28"/>
        </w:rPr>
        <w:t>202</w:t>
      </w:r>
      <w:r w:rsidR="00AE2D0D">
        <w:rPr>
          <w:rFonts w:ascii="微軟正黑體" w:eastAsia="微軟正黑體" w:hAnsi="微軟正黑體" w:hint="eastAsia"/>
          <w:sz w:val="28"/>
          <w:szCs w:val="28"/>
        </w:rPr>
        <w:t>5</w:t>
      </w:r>
      <w:r w:rsidR="003F43DB" w:rsidRPr="00F1773A">
        <w:rPr>
          <w:rFonts w:ascii="微軟正黑體" w:eastAsia="微軟正黑體" w:hAnsi="微軟正黑體" w:hint="eastAsia"/>
          <w:sz w:val="28"/>
          <w:szCs w:val="28"/>
        </w:rPr>
        <w:t>年（第一屆）</w:t>
      </w:r>
      <w:r w:rsidR="00B7054B">
        <w:rPr>
          <w:rFonts w:ascii="微軟正黑體" w:eastAsia="微軟正黑體" w:hAnsi="微軟正黑體" w:hint="eastAsia"/>
          <w:sz w:val="28"/>
          <w:szCs w:val="28"/>
        </w:rPr>
        <w:t>傑出</w:t>
      </w:r>
      <w:r w:rsidR="00AE2D0D">
        <w:rPr>
          <w:rFonts w:ascii="微軟正黑體" w:eastAsia="微軟正黑體" w:hAnsi="微軟正黑體" w:hint="eastAsia"/>
          <w:sz w:val="28"/>
          <w:szCs w:val="28"/>
        </w:rPr>
        <w:t>亞洲</w:t>
      </w:r>
      <w:r w:rsidR="0075025A">
        <w:rPr>
          <w:rFonts w:ascii="微軟正黑體" w:eastAsia="微軟正黑體" w:hAnsi="微軟正黑體" w:hint="eastAsia"/>
          <w:sz w:val="28"/>
          <w:szCs w:val="28"/>
        </w:rPr>
        <w:t>台</w:t>
      </w:r>
      <w:r w:rsidR="0075025A" w:rsidRPr="00DD02CE">
        <w:rPr>
          <w:rFonts w:ascii="微軟正黑體" w:eastAsia="微軟正黑體" w:hAnsi="微軟正黑體" w:hint="eastAsia"/>
          <w:sz w:val="28"/>
          <w:szCs w:val="28"/>
        </w:rPr>
        <w:t>商獎即</w:t>
      </w:r>
      <w:r w:rsidR="0075025A">
        <w:rPr>
          <w:rFonts w:ascii="微軟正黑體" w:eastAsia="微軟正黑體" w:hAnsi="微軟正黑體" w:hint="eastAsia"/>
          <w:sz w:val="28"/>
          <w:szCs w:val="28"/>
        </w:rPr>
        <w:t>日</w:t>
      </w:r>
      <w:r w:rsidR="0075025A" w:rsidRPr="003202B0">
        <w:rPr>
          <w:rFonts w:ascii="微軟正黑體" w:eastAsia="微軟正黑體" w:hAnsi="微軟正黑體" w:hint="eastAsia"/>
          <w:sz w:val="28"/>
          <w:szCs w:val="28"/>
        </w:rPr>
        <w:t>開跑，</w:t>
      </w:r>
      <w:r w:rsidR="0075025A">
        <w:rPr>
          <w:rFonts w:ascii="微軟正黑體" w:eastAsia="微軟正黑體" w:hAnsi="微軟正黑體" w:hint="eastAsia"/>
          <w:sz w:val="28"/>
          <w:szCs w:val="28"/>
        </w:rPr>
        <w:t>歡</w:t>
      </w:r>
    </w:p>
    <w:p w14:paraId="3F75026A" w14:textId="77777777" w:rsidR="0075025A" w:rsidRDefault="00601CA3" w:rsidP="00AE2F63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3202B0">
        <w:rPr>
          <w:rFonts w:ascii="微軟正黑體" w:eastAsia="微軟正黑體" w:hAnsi="微軟正黑體" w:hint="eastAsia"/>
          <w:sz w:val="28"/>
          <w:szCs w:val="28"/>
        </w:rPr>
        <w:t>迎</w:t>
      </w:r>
      <w:r w:rsidR="00AE2D0D">
        <w:rPr>
          <w:rFonts w:ascii="微軟正黑體" w:eastAsia="微軟正黑體" w:hAnsi="微軟正黑體" w:hint="eastAsia"/>
          <w:sz w:val="28"/>
          <w:szCs w:val="28"/>
        </w:rPr>
        <w:t>亞洲</w:t>
      </w:r>
      <w:r w:rsidR="00AE2F63" w:rsidRPr="00AE2F63">
        <w:rPr>
          <w:rFonts w:ascii="微軟正黑體" w:eastAsia="微軟正黑體" w:hAnsi="微軟正黑體" w:hint="eastAsia"/>
          <w:sz w:val="28"/>
          <w:szCs w:val="28"/>
        </w:rPr>
        <w:t>各</w:t>
      </w:r>
      <w:r w:rsidR="001259A5">
        <w:rPr>
          <w:rFonts w:ascii="微軟正黑體" w:eastAsia="微軟正黑體" w:hAnsi="微軟正黑體" w:hint="eastAsia"/>
          <w:sz w:val="28"/>
          <w:szCs w:val="28"/>
        </w:rPr>
        <w:t>國</w:t>
      </w:r>
      <w:r w:rsidR="00AE2D0D">
        <w:rPr>
          <w:rFonts w:ascii="微軟正黑體" w:eastAsia="微軟正黑體" w:hAnsi="微軟正黑體" w:hint="eastAsia"/>
          <w:sz w:val="28"/>
          <w:szCs w:val="28"/>
        </w:rPr>
        <w:t>台</w:t>
      </w:r>
      <w:r w:rsidR="001C6AF9">
        <w:rPr>
          <w:rFonts w:ascii="微軟正黑體" w:eastAsia="微軟正黑體" w:hAnsi="微軟正黑體" w:hint="eastAsia"/>
          <w:sz w:val="28"/>
          <w:szCs w:val="28"/>
        </w:rPr>
        <w:t>灣商會聯合總會</w:t>
      </w:r>
      <w:r w:rsidRPr="003202B0">
        <w:rPr>
          <w:rFonts w:ascii="微軟正黑體" w:eastAsia="微軟正黑體" w:hAnsi="微軟正黑體" w:hint="eastAsia"/>
          <w:sz w:val="28"/>
          <w:szCs w:val="28"/>
        </w:rPr>
        <w:t>、工商團體及</w:t>
      </w:r>
      <w:r w:rsidR="0075025A" w:rsidRPr="003202B0">
        <w:rPr>
          <w:rFonts w:ascii="微軟正黑體" w:eastAsia="微軟正黑體" w:hAnsi="微軟正黑體" w:hint="eastAsia"/>
          <w:sz w:val="28"/>
          <w:szCs w:val="28"/>
        </w:rPr>
        <w:t>各界人士推薦優良企業</w:t>
      </w:r>
    </w:p>
    <w:p w14:paraId="2BB9DC70" w14:textId="06EA7886" w:rsidR="00601CA3" w:rsidRPr="003202B0" w:rsidRDefault="0075025A" w:rsidP="0075025A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3202B0">
        <w:rPr>
          <w:rFonts w:ascii="微軟正黑體" w:eastAsia="微軟正黑體" w:hAnsi="微軟正黑體" w:hint="eastAsia"/>
          <w:sz w:val="28"/>
          <w:szCs w:val="28"/>
        </w:rPr>
        <w:t>參選。</w:t>
      </w:r>
    </w:p>
    <w:p w14:paraId="144A7102" w14:textId="694124CD" w:rsidR="00601CA3" w:rsidRPr="00FB23FC" w:rsidRDefault="00D00BFB" w:rsidP="00601CA3">
      <w:pPr>
        <w:pStyle w:val="1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D00BFB">
        <w:rPr>
          <w:rFonts w:ascii="微軟正黑體" w:eastAsia="微軟正黑體" w:hAnsi="微軟正黑體" w:hint="eastAsia"/>
          <w:b/>
          <w:sz w:val="28"/>
          <w:szCs w:val="28"/>
        </w:rPr>
        <w:t>報名資料、評選標準及權利義務</w:t>
      </w:r>
      <w:r w:rsidR="00601CA3" w:rsidRPr="00FB23FC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詳請參閱網站</w:t>
      </w:r>
      <w:hyperlink r:id="rId9" w:history="1">
        <w:r w:rsidR="00601CA3" w:rsidRPr="00FB23FC">
          <w:rPr>
            <w:rStyle w:val="a3"/>
            <w:rFonts w:ascii="微軟正黑體" w:eastAsia="微軟正黑體" w:hAnsi="微軟正黑體"/>
            <w:sz w:val="28"/>
            <w:szCs w:val="28"/>
          </w:rPr>
          <w:t>www.mit-tpe.org</w:t>
        </w:r>
      </w:hyperlink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公告</w:t>
      </w:r>
    </w:p>
    <w:p w14:paraId="06DE15AC" w14:textId="473247B4" w:rsidR="00601CA3" w:rsidRPr="00FB23FC" w:rsidRDefault="00601CA3" w:rsidP="00601CA3">
      <w:pPr>
        <w:pStyle w:val="1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截止日期：</w:t>
      </w:r>
      <w:r w:rsidR="007C5A25">
        <w:rPr>
          <w:rFonts w:ascii="微軟正黑體" w:eastAsia="微軟正黑體" w:hAnsi="微軟正黑體"/>
          <w:sz w:val="28"/>
          <w:szCs w:val="28"/>
        </w:rPr>
        <w:t>20</w:t>
      </w:r>
      <w:r w:rsidR="00386F71">
        <w:rPr>
          <w:rFonts w:ascii="微軟正黑體" w:eastAsia="微軟正黑體" w:hAnsi="微軟正黑體" w:hint="eastAsia"/>
          <w:sz w:val="28"/>
          <w:szCs w:val="28"/>
        </w:rPr>
        <w:t>2</w:t>
      </w:r>
      <w:r w:rsidR="00AE2D0D">
        <w:rPr>
          <w:rFonts w:ascii="微軟正黑體" w:eastAsia="微軟正黑體" w:hAnsi="微軟正黑體" w:hint="eastAsia"/>
          <w:sz w:val="28"/>
          <w:szCs w:val="28"/>
        </w:rPr>
        <w:t>5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年</w:t>
      </w:r>
      <w:r w:rsidR="00AE2D0D">
        <w:rPr>
          <w:rFonts w:ascii="微軟正黑體" w:eastAsia="微軟正黑體" w:hAnsi="微軟正黑體" w:hint="eastAsia"/>
          <w:sz w:val="28"/>
          <w:szCs w:val="28"/>
        </w:rPr>
        <w:t>5</w:t>
      </w:r>
      <w:r w:rsidRPr="005645EB">
        <w:rPr>
          <w:rFonts w:ascii="微軟正黑體" w:eastAsia="微軟正黑體" w:hAnsi="微軟正黑體" w:hint="eastAsia"/>
          <w:sz w:val="28"/>
          <w:szCs w:val="28"/>
        </w:rPr>
        <w:t>月</w:t>
      </w:r>
      <w:r w:rsidR="00AE2D0D">
        <w:rPr>
          <w:rFonts w:ascii="微軟正黑體" w:eastAsia="微軟正黑體" w:hAnsi="微軟正黑體" w:hint="eastAsia"/>
          <w:sz w:val="28"/>
          <w:szCs w:val="28"/>
        </w:rPr>
        <w:t>31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日。報名書面資料（</w:t>
      </w:r>
      <w:r w:rsidR="00F1773A">
        <w:rPr>
          <w:rFonts w:ascii="微軟正黑體" w:eastAsia="微軟正黑體" w:hAnsi="微軟正黑體" w:hint="eastAsia"/>
          <w:sz w:val="28"/>
          <w:szCs w:val="28"/>
        </w:rPr>
        <w:t>裝訂一式</w:t>
      </w:r>
      <w:r w:rsidR="00880377">
        <w:rPr>
          <w:rFonts w:ascii="微軟正黑體" w:eastAsia="微軟正黑體" w:hAnsi="微軟正黑體" w:hint="eastAsia"/>
          <w:sz w:val="28"/>
          <w:szCs w:val="28"/>
        </w:rPr>
        <w:t>十</w:t>
      </w:r>
      <w:r w:rsidR="00F1773A">
        <w:rPr>
          <w:rFonts w:ascii="微軟正黑體" w:eastAsia="微軟正黑體" w:hAnsi="微軟正黑體" w:hint="eastAsia"/>
          <w:sz w:val="28"/>
          <w:szCs w:val="28"/>
        </w:rPr>
        <w:t>五</w:t>
      </w:r>
      <w:r w:rsidR="00880377">
        <w:rPr>
          <w:rFonts w:ascii="微軟正黑體" w:eastAsia="微軟正黑體" w:hAnsi="微軟正黑體" w:hint="eastAsia"/>
          <w:sz w:val="28"/>
          <w:szCs w:val="28"/>
        </w:rPr>
        <w:t>份，並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附</w:t>
      </w:r>
      <w:r w:rsidRPr="00F1773A">
        <w:rPr>
          <w:rFonts w:ascii="微軟正黑體" w:eastAsia="微軟正黑體" w:hAnsi="微軟正黑體" w:hint="eastAsia"/>
          <w:sz w:val="28"/>
          <w:szCs w:val="28"/>
        </w:rPr>
        <w:t>電子檔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）請寄至「</w:t>
      </w:r>
      <w:r w:rsidR="00D00BFB">
        <w:rPr>
          <w:rFonts w:ascii="微軟正黑體" w:eastAsia="微軟正黑體" w:hAnsi="微軟正黑體" w:hint="eastAsia"/>
          <w:sz w:val="28"/>
          <w:szCs w:val="28"/>
        </w:rPr>
        <w:t>台灣</w:t>
      </w:r>
      <w:r w:rsidR="00AE648C">
        <w:rPr>
          <w:rFonts w:ascii="微軟正黑體" w:eastAsia="微軟正黑體" w:hAnsi="微軟正黑體" w:hint="eastAsia"/>
          <w:sz w:val="28"/>
          <w:szCs w:val="28"/>
        </w:rPr>
        <w:t>台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北市</w:t>
      </w:r>
      <w:r>
        <w:rPr>
          <w:rFonts w:ascii="微軟正黑體" w:eastAsia="微軟正黑體" w:hAnsi="微軟正黑體" w:hint="eastAsia"/>
          <w:sz w:val="28"/>
          <w:szCs w:val="28"/>
        </w:rPr>
        <w:t>大安區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基隆路二段</w:t>
      </w:r>
      <w:r w:rsidRPr="00FB23FC">
        <w:rPr>
          <w:rFonts w:ascii="微軟正黑體" w:eastAsia="微軟正黑體" w:hAnsi="微軟正黑體"/>
          <w:sz w:val="28"/>
          <w:szCs w:val="28"/>
        </w:rPr>
        <w:t>221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號4樓」。</w:t>
      </w:r>
    </w:p>
    <w:p w14:paraId="10F226F4" w14:textId="38F8914D" w:rsidR="00716FF4" w:rsidRDefault="00601CA3" w:rsidP="00601CA3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主辦單位：</w:t>
      </w:r>
      <w:r w:rsidR="00AE648C">
        <w:rPr>
          <w:rFonts w:ascii="微軟正黑體" w:eastAsia="微軟正黑體" w:hAnsi="微軟正黑體" w:hint="eastAsia"/>
          <w:b/>
          <w:sz w:val="28"/>
          <w:szCs w:val="28"/>
        </w:rPr>
        <w:t>台</w:t>
      </w: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北經營管理研究院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</w:t>
      </w:r>
    </w:p>
    <w:p w14:paraId="34CD0C59" w14:textId="71C2B5B5" w:rsidR="00601CA3" w:rsidRPr="00FB23FC" w:rsidRDefault="00601CA3" w:rsidP="00601CA3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協辦單位：</w:t>
      </w:r>
      <w:r w:rsidR="00AE648C">
        <w:rPr>
          <w:rFonts w:ascii="微軟正黑體" w:eastAsia="微軟正黑體" w:hAnsi="微軟正黑體" w:hint="eastAsia"/>
          <w:b/>
          <w:sz w:val="28"/>
          <w:szCs w:val="28"/>
        </w:rPr>
        <w:t>亞洲</w:t>
      </w:r>
      <w:r w:rsidR="001259A5">
        <w:rPr>
          <w:rFonts w:ascii="微軟正黑體" w:eastAsia="微軟正黑體" w:hAnsi="微軟正黑體" w:hint="eastAsia"/>
          <w:b/>
          <w:sz w:val="28"/>
          <w:szCs w:val="28"/>
        </w:rPr>
        <w:t>各國</w:t>
      </w:r>
      <w:r w:rsidR="001831D2" w:rsidRPr="001831D2">
        <w:rPr>
          <w:rFonts w:ascii="微軟正黑體" w:eastAsia="微軟正黑體" w:hAnsi="微軟正黑體" w:hint="eastAsia"/>
          <w:b/>
          <w:sz w:val="28"/>
          <w:szCs w:val="28"/>
        </w:rPr>
        <w:t>台灣商會聯合總會</w:t>
      </w:r>
    </w:p>
    <w:p w14:paraId="395F8487" w14:textId="77777777" w:rsidR="00601CA3" w:rsidRDefault="00880377" w:rsidP="00601CA3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聯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 xml:space="preserve"> 絡 人：</w:t>
      </w:r>
      <w:r w:rsidR="001D448B">
        <w:rPr>
          <w:rFonts w:ascii="微軟正黑體" w:eastAsia="微軟正黑體" w:hAnsi="微軟正黑體" w:hint="eastAsia"/>
          <w:sz w:val="28"/>
          <w:szCs w:val="28"/>
        </w:rPr>
        <w:t>洪</w:t>
      </w:r>
      <w:r w:rsidR="009818A1">
        <w:rPr>
          <w:rFonts w:ascii="微軟正黑體" w:eastAsia="微軟正黑體" w:hAnsi="微軟正黑體" w:hint="eastAsia"/>
          <w:sz w:val="28"/>
          <w:szCs w:val="28"/>
        </w:rPr>
        <w:t>先生、許主任</w:t>
      </w:r>
      <w:r w:rsidR="00A62865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BD6478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="00A62865" w:rsidRPr="00FB23FC">
        <w:rPr>
          <w:rFonts w:ascii="微軟正黑體" w:eastAsia="微軟正黑體" w:hAnsi="微軟正黑體" w:hint="eastAsia"/>
          <w:sz w:val="28"/>
          <w:szCs w:val="28"/>
        </w:rPr>
        <w:t>電話：</w:t>
      </w:r>
      <w:r w:rsidR="00A62865" w:rsidRPr="00FB23FC">
        <w:rPr>
          <w:rFonts w:ascii="微軟正黑體" w:eastAsia="微軟正黑體" w:hAnsi="微軟正黑體"/>
          <w:sz w:val="28"/>
          <w:szCs w:val="28"/>
        </w:rPr>
        <w:t>886-2-8732-3216(</w:t>
      </w:r>
      <w:r w:rsidR="00A62865" w:rsidRPr="00FB23FC">
        <w:rPr>
          <w:rFonts w:ascii="微軟正黑體" w:eastAsia="微軟正黑體" w:hAnsi="微軟正黑體" w:hint="eastAsia"/>
          <w:sz w:val="28"/>
          <w:szCs w:val="28"/>
        </w:rPr>
        <w:t>代表號</w:t>
      </w:r>
      <w:r w:rsidR="00A62865" w:rsidRPr="00FB23FC">
        <w:rPr>
          <w:rFonts w:ascii="微軟正黑體" w:eastAsia="微軟正黑體" w:hAnsi="微軟正黑體"/>
          <w:sz w:val="28"/>
          <w:szCs w:val="28"/>
        </w:rPr>
        <w:t>)</w:t>
      </w:r>
    </w:p>
    <w:p w14:paraId="2A4AAF6D" w14:textId="0C1F0EA8" w:rsidR="00891123" w:rsidRPr="000F5696" w:rsidRDefault="00601CA3" w:rsidP="00AE71EF">
      <w:pPr>
        <w:adjustRightInd w:val="0"/>
        <w:snapToGrid w:val="0"/>
        <w:rPr>
          <w:rFonts w:ascii="微軟正黑體" w:eastAsia="微軟正黑體" w:hAnsi="微軟正黑體"/>
          <w:color w:val="0000FF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傳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真：</w:t>
      </w:r>
      <w:r w:rsidRPr="00FB23FC">
        <w:rPr>
          <w:rFonts w:ascii="微軟正黑體" w:eastAsia="微軟正黑體" w:hAnsi="微軟正黑體"/>
          <w:sz w:val="28"/>
          <w:szCs w:val="28"/>
        </w:rPr>
        <w:t>886-2-8732-3215</w:t>
      </w:r>
      <w:r w:rsidRPr="00FB23FC"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Pr="00056D85">
        <w:rPr>
          <w:rFonts w:ascii="微軟正黑體" w:eastAsia="微軟正黑體" w:hAnsi="微軟正黑體" w:hint="eastAsia"/>
          <w:noProof/>
        </w:rPr>
        <w:t xml:space="preserve">　</w:t>
      </w:r>
      <w:r w:rsidRPr="00056D85">
        <w:rPr>
          <w:rFonts w:ascii="微軟正黑體" w:eastAsia="微軟正黑體" w:hAnsi="微軟正黑體" w:hint="eastAsia"/>
          <w:sz w:val="28"/>
          <w:szCs w:val="28"/>
        </w:rPr>
        <w:t>Em</w:t>
      </w:r>
      <w:r w:rsidRPr="00056D85">
        <w:rPr>
          <w:rFonts w:ascii="微軟正黑體" w:eastAsia="微軟正黑體" w:hAnsi="微軟正黑體"/>
          <w:sz w:val="28"/>
          <w:szCs w:val="28"/>
        </w:rPr>
        <w:t>ail</w:t>
      </w:r>
      <w:r w:rsidRPr="00056D85">
        <w:rPr>
          <w:rFonts w:ascii="微軟正黑體" w:eastAsia="微軟正黑體" w:hAnsi="微軟正黑體" w:hint="eastAsia"/>
          <w:sz w:val="28"/>
          <w:szCs w:val="28"/>
        </w:rPr>
        <w:t>：</w:t>
      </w:r>
      <w:hyperlink r:id="rId10" w:history="1">
        <w:r w:rsidR="00AE71EF" w:rsidRPr="00607BA1">
          <w:rPr>
            <w:rStyle w:val="a3"/>
            <w:rFonts w:ascii="微軟正黑體" w:eastAsia="微軟正黑體" w:hAnsi="微軟正黑體"/>
            <w:sz w:val="28"/>
            <w:szCs w:val="28"/>
          </w:rPr>
          <w:t>apply.select.mit@gmail.com</w:t>
        </w:r>
      </w:hyperlink>
    </w:p>
    <w:sectPr w:rsidR="00891123" w:rsidRPr="000F5696" w:rsidSect="00B95A6D">
      <w:pgSz w:w="11906" w:h="16838"/>
      <w:pgMar w:top="680" w:right="1276" w:bottom="42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C4AB" w14:textId="77777777" w:rsidR="0058335F" w:rsidRDefault="0058335F" w:rsidP="001B5A55">
      <w:r>
        <w:separator/>
      </w:r>
    </w:p>
  </w:endnote>
  <w:endnote w:type="continuationSeparator" w:id="0">
    <w:p w14:paraId="3265734B" w14:textId="77777777" w:rsidR="0058335F" w:rsidRDefault="0058335F" w:rsidP="001B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AF01" w14:textId="77777777" w:rsidR="0058335F" w:rsidRDefault="0058335F" w:rsidP="001B5A55">
      <w:r>
        <w:separator/>
      </w:r>
    </w:p>
  </w:footnote>
  <w:footnote w:type="continuationSeparator" w:id="0">
    <w:p w14:paraId="4955165B" w14:textId="77777777" w:rsidR="0058335F" w:rsidRDefault="0058335F" w:rsidP="001B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762"/>
    <w:multiLevelType w:val="hybridMultilevel"/>
    <w:tmpl w:val="B1BCFA4C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38A31635"/>
    <w:multiLevelType w:val="hybridMultilevel"/>
    <w:tmpl w:val="4E70AE5C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082928"/>
    <w:multiLevelType w:val="hybridMultilevel"/>
    <w:tmpl w:val="2B7C9EE6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F33EF3"/>
    <w:multiLevelType w:val="hybridMultilevel"/>
    <w:tmpl w:val="3E48AA66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E21411"/>
    <w:multiLevelType w:val="hybridMultilevel"/>
    <w:tmpl w:val="25548764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90088C"/>
    <w:multiLevelType w:val="hybridMultilevel"/>
    <w:tmpl w:val="0C6A87FE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244D19"/>
    <w:multiLevelType w:val="hybridMultilevel"/>
    <w:tmpl w:val="F0326560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02488788">
    <w:abstractNumId w:val="4"/>
  </w:num>
  <w:num w:numId="2" w16cid:durableId="2097507155">
    <w:abstractNumId w:val="1"/>
  </w:num>
  <w:num w:numId="3" w16cid:durableId="857618735">
    <w:abstractNumId w:val="6"/>
  </w:num>
  <w:num w:numId="4" w16cid:durableId="1247769191">
    <w:abstractNumId w:val="3"/>
  </w:num>
  <w:num w:numId="5" w16cid:durableId="2002729234">
    <w:abstractNumId w:val="2"/>
  </w:num>
  <w:num w:numId="6" w16cid:durableId="1881897527">
    <w:abstractNumId w:val="5"/>
  </w:num>
  <w:num w:numId="7" w16cid:durableId="62469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CA3"/>
    <w:rsid w:val="00000B13"/>
    <w:rsid w:val="00002CDE"/>
    <w:rsid w:val="00005962"/>
    <w:rsid w:val="00006C80"/>
    <w:rsid w:val="00010DCC"/>
    <w:rsid w:val="00013B99"/>
    <w:rsid w:val="0002176F"/>
    <w:rsid w:val="00033A2F"/>
    <w:rsid w:val="00034187"/>
    <w:rsid w:val="00037C80"/>
    <w:rsid w:val="0005348D"/>
    <w:rsid w:val="00062533"/>
    <w:rsid w:val="00064F13"/>
    <w:rsid w:val="00070D95"/>
    <w:rsid w:val="00074315"/>
    <w:rsid w:val="000766C9"/>
    <w:rsid w:val="00084F45"/>
    <w:rsid w:val="0009588B"/>
    <w:rsid w:val="000A1443"/>
    <w:rsid w:val="000B267F"/>
    <w:rsid w:val="000B56A0"/>
    <w:rsid w:val="000C1606"/>
    <w:rsid w:val="000C5541"/>
    <w:rsid w:val="000D4F69"/>
    <w:rsid w:val="000E62D8"/>
    <w:rsid w:val="000F4BA4"/>
    <w:rsid w:val="000F5696"/>
    <w:rsid w:val="000F7D7A"/>
    <w:rsid w:val="001259A5"/>
    <w:rsid w:val="00125CF0"/>
    <w:rsid w:val="00134208"/>
    <w:rsid w:val="00146465"/>
    <w:rsid w:val="00164701"/>
    <w:rsid w:val="001831D2"/>
    <w:rsid w:val="00185B30"/>
    <w:rsid w:val="00191662"/>
    <w:rsid w:val="001A7DD8"/>
    <w:rsid w:val="001B0E67"/>
    <w:rsid w:val="001B5A55"/>
    <w:rsid w:val="001C20D9"/>
    <w:rsid w:val="001C6A46"/>
    <w:rsid w:val="001C6AF9"/>
    <w:rsid w:val="001D448B"/>
    <w:rsid w:val="001D4983"/>
    <w:rsid w:val="001D65E5"/>
    <w:rsid w:val="001E0638"/>
    <w:rsid w:val="001E5E6D"/>
    <w:rsid w:val="00203C80"/>
    <w:rsid w:val="00215530"/>
    <w:rsid w:val="0021675D"/>
    <w:rsid w:val="00227153"/>
    <w:rsid w:val="0023547A"/>
    <w:rsid w:val="00245DC9"/>
    <w:rsid w:val="00247443"/>
    <w:rsid w:val="002655A6"/>
    <w:rsid w:val="002676F1"/>
    <w:rsid w:val="002756C4"/>
    <w:rsid w:val="002803B9"/>
    <w:rsid w:val="0029486F"/>
    <w:rsid w:val="00295BD0"/>
    <w:rsid w:val="002B2106"/>
    <w:rsid w:val="002B3DFB"/>
    <w:rsid w:val="002D205F"/>
    <w:rsid w:val="002D5B59"/>
    <w:rsid w:val="002E297C"/>
    <w:rsid w:val="002E4A08"/>
    <w:rsid w:val="002E4D34"/>
    <w:rsid w:val="002F3961"/>
    <w:rsid w:val="002F4E93"/>
    <w:rsid w:val="002F5B03"/>
    <w:rsid w:val="00311DB2"/>
    <w:rsid w:val="003202B0"/>
    <w:rsid w:val="0033722C"/>
    <w:rsid w:val="00337E98"/>
    <w:rsid w:val="00355F77"/>
    <w:rsid w:val="00366AE6"/>
    <w:rsid w:val="00373836"/>
    <w:rsid w:val="00375D31"/>
    <w:rsid w:val="00386F71"/>
    <w:rsid w:val="003B7719"/>
    <w:rsid w:val="003C292F"/>
    <w:rsid w:val="003F43DB"/>
    <w:rsid w:val="004113A0"/>
    <w:rsid w:val="00436C5A"/>
    <w:rsid w:val="00441756"/>
    <w:rsid w:val="004427FA"/>
    <w:rsid w:val="00444811"/>
    <w:rsid w:val="004659AF"/>
    <w:rsid w:val="00492EE8"/>
    <w:rsid w:val="004B09CF"/>
    <w:rsid w:val="004B4689"/>
    <w:rsid w:val="004B5E86"/>
    <w:rsid w:val="004E297D"/>
    <w:rsid w:val="004E2CF2"/>
    <w:rsid w:val="004E432C"/>
    <w:rsid w:val="004E5298"/>
    <w:rsid w:val="004F7344"/>
    <w:rsid w:val="00513207"/>
    <w:rsid w:val="00516496"/>
    <w:rsid w:val="005175CB"/>
    <w:rsid w:val="00521698"/>
    <w:rsid w:val="00527C4D"/>
    <w:rsid w:val="005425BB"/>
    <w:rsid w:val="00553BA8"/>
    <w:rsid w:val="005645EB"/>
    <w:rsid w:val="0058335F"/>
    <w:rsid w:val="00590FE7"/>
    <w:rsid w:val="005A0CF8"/>
    <w:rsid w:val="005A39D7"/>
    <w:rsid w:val="005B263D"/>
    <w:rsid w:val="005C1BCF"/>
    <w:rsid w:val="005C214F"/>
    <w:rsid w:val="005C261E"/>
    <w:rsid w:val="005C51E6"/>
    <w:rsid w:val="005C5313"/>
    <w:rsid w:val="005D356F"/>
    <w:rsid w:val="005E6973"/>
    <w:rsid w:val="005E7C90"/>
    <w:rsid w:val="00601CA3"/>
    <w:rsid w:val="0062085A"/>
    <w:rsid w:val="0063794A"/>
    <w:rsid w:val="00637DE5"/>
    <w:rsid w:val="00642062"/>
    <w:rsid w:val="00670DF6"/>
    <w:rsid w:val="0068751B"/>
    <w:rsid w:val="00696F74"/>
    <w:rsid w:val="006A5118"/>
    <w:rsid w:val="006A787C"/>
    <w:rsid w:val="006B1C77"/>
    <w:rsid w:val="006B442C"/>
    <w:rsid w:val="006C4398"/>
    <w:rsid w:val="006D2073"/>
    <w:rsid w:val="006E0585"/>
    <w:rsid w:val="006F7D3B"/>
    <w:rsid w:val="00716099"/>
    <w:rsid w:val="00716FF4"/>
    <w:rsid w:val="00717C6B"/>
    <w:rsid w:val="00732E63"/>
    <w:rsid w:val="00745057"/>
    <w:rsid w:val="0075025A"/>
    <w:rsid w:val="007604CB"/>
    <w:rsid w:val="007622D6"/>
    <w:rsid w:val="007842CC"/>
    <w:rsid w:val="007A0BC9"/>
    <w:rsid w:val="007A0E03"/>
    <w:rsid w:val="007A36CB"/>
    <w:rsid w:val="007B6AFA"/>
    <w:rsid w:val="007C553A"/>
    <w:rsid w:val="007C5A25"/>
    <w:rsid w:val="007E2CC8"/>
    <w:rsid w:val="00801109"/>
    <w:rsid w:val="00802761"/>
    <w:rsid w:val="00803F8F"/>
    <w:rsid w:val="00804BF8"/>
    <w:rsid w:val="008258EC"/>
    <w:rsid w:val="00831B3D"/>
    <w:rsid w:val="008359C3"/>
    <w:rsid w:val="00847143"/>
    <w:rsid w:val="008703D1"/>
    <w:rsid w:val="00880377"/>
    <w:rsid w:val="00880A4F"/>
    <w:rsid w:val="00885307"/>
    <w:rsid w:val="00891123"/>
    <w:rsid w:val="00893320"/>
    <w:rsid w:val="008943A1"/>
    <w:rsid w:val="0089743C"/>
    <w:rsid w:val="008B65F9"/>
    <w:rsid w:val="008C19FF"/>
    <w:rsid w:val="008C70D8"/>
    <w:rsid w:val="008E024E"/>
    <w:rsid w:val="008E1D09"/>
    <w:rsid w:val="008E5129"/>
    <w:rsid w:val="008E5620"/>
    <w:rsid w:val="00904F9D"/>
    <w:rsid w:val="00922AF4"/>
    <w:rsid w:val="00923E5A"/>
    <w:rsid w:val="0093347A"/>
    <w:rsid w:val="00933B71"/>
    <w:rsid w:val="00936928"/>
    <w:rsid w:val="00941195"/>
    <w:rsid w:val="0094780B"/>
    <w:rsid w:val="00971248"/>
    <w:rsid w:val="009818A1"/>
    <w:rsid w:val="00986A5A"/>
    <w:rsid w:val="009B618A"/>
    <w:rsid w:val="009D3084"/>
    <w:rsid w:val="009E4A6A"/>
    <w:rsid w:val="009F53EE"/>
    <w:rsid w:val="009F56D0"/>
    <w:rsid w:val="00A02D20"/>
    <w:rsid w:val="00A125B5"/>
    <w:rsid w:val="00A14137"/>
    <w:rsid w:val="00A314D3"/>
    <w:rsid w:val="00A4104E"/>
    <w:rsid w:val="00A4471E"/>
    <w:rsid w:val="00A44CE2"/>
    <w:rsid w:val="00A55A60"/>
    <w:rsid w:val="00A62865"/>
    <w:rsid w:val="00A63731"/>
    <w:rsid w:val="00A6744C"/>
    <w:rsid w:val="00A950E9"/>
    <w:rsid w:val="00A96868"/>
    <w:rsid w:val="00AA71C7"/>
    <w:rsid w:val="00AB3EE6"/>
    <w:rsid w:val="00AB6790"/>
    <w:rsid w:val="00AC1D20"/>
    <w:rsid w:val="00AD060A"/>
    <w:rsid w:val="00AE2D0D"/>
    <w:rsid w:val="00AE2F63"/>
    <w:rsid w:val="00AE648C"/>
    <w:rsid w:val="00AE71EF"/>
    <w:rsid w:val="00B00551"/>
    <w:rsid w:val="00B3232E"/>
    <w:rsid w:val="00B526C7"/>
    <w:rsid w:val="00B66452"/>
    <w:rsid w:val="00B67D90"/>
    <w:rsid w:val="00B7054B"/>
    <w:rsid w:val="00B909FC"/>
    <w:rsid w:val="00B95A6D"/>
    <w:rsid w:val="00BA483D"/>
    <w:rsid w:val="00BA5E1F"/>
    <w:rsid w:val="00BB041A"/>
    <w:rsid w:val="00BB3761"/>
    <w:rsid w:val="00BB4BB3"/>
    <w:rsid w:val="00BC1409"/>
    <w:rsid w:val="00BD1861"/>
    <w:rsid w:val="00BD6478"/>
    <w:rsid w:val="00BD6961"/>
    <w:rsid w:val="00BD75F9"/>
    <w:rsid w:val="00BF2380"/>
    <w:rsid w:val="00BF3281"/>
    <w:rsid w:val="00BF3723"/>
    <w:rsid w:val="00C12504"/>
    <w:rsid w:val="00C130AC"/>
    <w:rsid w:val="00C13F68"/>
    <w:rsid w:val="00C24C96"/>
    <w:rsid w:val="00C3276A"/>
    <w:rsid w:val="00C357CE"/>
    <w:rsid w:val="00C77DD7"/>
    <w:rsid w:val="00C813F4"/>
    <w:rsid w:val="00C83609"/>
    <w:rsid w:val="00CA1DC6"/>
    <w:rsid w:val="00CB06DC"/>
    <w:rsid w:val="00CB2190"/>
    <w:rsid w:val="00CB4CD7"/>
    <w:rsid w:val="00CD771F"/>
    <w:rsid w:val="00CE6935"/>
    <w:rsid w:val="00CF47E6"/>
    <w:rsid w:val="00D00BFB"/>
    <w:rsid w:val="00D1310D"/>
    <w:rsid w:val="00D247EB"/>
    <w:rsid w:val="00D24C1F"/>
    <w:rsid w:val="00D27A68"/>
    <w:rsid w:val="00D71EC3"/>
    <w:rsid w:val="00D771BD"/>
    <w:rsid w:val="00D80262"/>
    <w:rsid w:val="00D83FAB"/>
    <w:rsid w:val="00D85413"/>
    <w:rsid w:val="00D9723C"/>
    <w:rsid w:val="00DB0F8E"/>
    <w:rsid w:val="00DB13B0"/>
    <w:rsid w:val="00DB36A7"/>
    <w:rsid w:val="00DB5579"/>
    <w:rsid w:val="00DB76BB"/>
    <w:rsid w:val="00DD02CE"/>
    <w:rsid w:val="00DE6C7B"/>
    <w:rsid w:val="00DE6D6E"/>
    <w:rsid w:val="00DF3AB9"/>
    <w:rsid w:val="00DF6D85"/>
    <w:rsid w:val="00E0048D"/>
    <w:rsid w:val="00E02D25"/>
    <w:rsid w:val="00E14F77"/>
    <w:rsid w:val="00E16505"/>
    <w:rsid w:val="00E30687"/>
    <w:rsid w:val="00E51542"/>
    <w:rsid w:val="00E5357D"/>
    <w:rsid w:val="00E64390"/>
    <w:rsid w:val="00E65272"/>
    <w:rsid w:val="00E6671B"/>
    <w:rsid w:val="00E717C8"/>
    <w:rsid w:val="00E77550"/>
    <w:rsid w:val="00E84163"/>
    <w:rsid w:val="00EB5711"/>
    <w:rsid w:val="00ED1792"/>
    <w:rsid w:val="00EE2154"/>
    <w:rsid w:val="00EE3750"/>
    <w:rsid w:val="00F15A39"/>
    <w:rsid w:val="00F1773A"/>
    <w:rsid w:val="00F31B76"/>
    <w:rsid w:val="00F53DA7"/>
    <w:rsid w:val="00F53DCF"/>
    <w:rsid w:val="00F661DB"/>
    <w:rsid w:val="00F7383E"/>
    <w:rsid w:val="00F75A73"/>
    <w:rsid w:val="00F81766"/>
    <w:rsid w:val="00FA05AF"/>
    <w:rsid w:val="00FA1F3C"/>
    <w:rsid w:val="00FD6BCE"/>
    <w:rsid w:val="00FE7FF0"/>
    <w:rsid w:val="00FF1B3A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B718"/>
  <w15:docId w15:val="{7E233A38-5220-4380-9C08-7EDB7086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像是一"/>
    <w:qFormat/>
    <w:rsid w:val="00601C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01CA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601CA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A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A5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A5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ply.select.mi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t-tpe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A2B4-23BC-4634-AC88-62C4314E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790</Characters>
  <Application>Microsoft Office Word</Application>
  <DocSecurity>0</DocSecurity>
  <Lines>6</Lines>
  <Paragraphs>1</Paragraphs>
  <ScaleCrop>false</ScaleCrop>
  <Company>C.M.T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wei</dc:creator>
  <cp:lastModifiedBy>User11</cp:lastModifiedBy>
  <cp:revision>36</cp:revision>
  <cp:lastPrinted>2019-05-06T03:28:00Z</cp:lastPrinted>
  <dcterms:created xsi:type="dcterms:W3CDTF">2020-06-12T09:53:00Z</dcterms:created>
  <dcterms:modified xsi:type="dcterms:W3CDTF">2025-03-17T02:31:00Z</dcterms:modified>
</cp:coreProperties>
</file>